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BA" w:rsidRPr="004C2D7A" w:rsidRDefault="00F3677E">
      <w:pPr>
        <w:pStyle w:val="BodyText"/>
        <w:rPr>
          <w:color w:val="009900"/>
        </w:rPr>
      </w:pPr>
      <w:r w:rsidRPr="004C2D7A">
        <w:rPr>
          <w:noProof/>
          <w:color w:val="009900"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265D80" wp14:editId="49DDD5C2">
                <wp:simplePos x="0" y="0"/>
                <wp:positionH relativeFrom="column">
                  <wp:align>center</wp:align>
                </wp:positionH>
                <wp:positionV relativeFrom="paragraph">
                  <wp:posOffset>-342900</wp:posOffset>
                </wp:positionV>
                <wp:extent cx="4629150" cy="2105025"/>
                <wp:effectExtent l="0" t="0" r="0" b="952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2105025"/>
                          <a:chOff x="624" y="1200"/>
                          <a:chExt cx="1712" cy="79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" y="1438"/>
                            <a:ext cx="171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3E1C" w:rsidRPr="008B24C8" w:rsidRDefault="00543E1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8000"/>
                                  <w:sz w:val="44"/>
                                  <w:szCs w:val="44"/>
                                </w:rPr>
                              </w:pPr>
                              <w:r w:rsidRPr="008B24C8">
                                <w:rPr>
                                  <w:b/>
                                  <w:bCs/>
                                  <w:color w:val="008000"/>
                                  <w:sz w:val="44"/>
                                  <w:szCs w:val="44"/>
                                </w:rPr>
                                <w:t>T</w:t>
                              </w:r>
                              <w:r w:rsidRPr="008B24C8">
                                <w:rPr>
                                  <w:color w:val="008000"/>
                                  <w:sz w:val="44"/>
                                  <w:szCs w:val="44"/>
                                </w:rPr>
                                <w:t xml:space="preserve">he </w:t>
                              </w:r>
                              <w:r w:rsidRPr="008B24C8">
                                <w:rPr>
                                  <w:b/>
                                  <w:bCs/>
                                  <w:color w:val="008000"/>
                                  <w:sz w:val="44"/>
                                  <w:szCs w:val="44"/>
                                </w:rPr>
                                <w:t>C</w:t>
                              </w:r>
                              <w:r w:rsidRPr="008B24C8">
                                <w:rPr>
                                  <w:color w:val="008000"/>
                                  <w:sz w:val="44"/>
                                  <w:szCs w:val="44"/>
                                </w:rPr>
                                <w:t>enter for</w:t>
                              </w:r>
                            </w:p>
                            <w:p w:rsidR="00284832" w:rsidRDefault="002848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200"/>
                            <a:ext cx="164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0;margin-top:-27pt;width:364.5pt;height:165.75pt;z-index:251657728;mso-position-horizontal:center" coordorigin="624,1200" coordsize="1712,79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">
                <v:rect id="Rectangle 9" o:spid="_x0000_s1027" style="position:absolute;left:624;top:1438;width:171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YZMIA&#10;AADaAAAADwAAAGRycy9kb3ducmV2LnhtbESP0WoCMRRE3wv+Q7hCXxbNVkqR1ShiKfatuvoBl811&#10;s7q5WZJUV7++KQg+DjNzhpkve9uKC/nQOFbwNs5BEFdON1wrOOy/RlMQISJrbB2TghsFWC4GL3Ms&#10;tLvyji5lrEWCcChQgYmxK6QMlSGLYew64uQdnbcYk/S11B6vCW5bOcnzD2mx4bRgsKO1oepc/loF&#10;OG03q+3n7ZSFk/8JvbnbLLsr9TrsVzMQkfr4DD/a31rBO/xfS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lhkwgAAANoAAAAPAAAAAAAAAAAAAAAAAJgCAABkcnMvZG93&#10;bnJldi54bWxQSwUGAAAAAAQABAD1AAAAhwMAAAAA&#10;" filled="f" fillcolor="#0c9" stroked="f">
                  <v:textbox>
                    <w:txbxContent>
                      <w:p w:rsidR="00543E1C" w:rsidRPr="008B24C8" w:rsidRDefault="00543E1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8000"/>
                            <w:sz w:val="44"/>
                            <w:szCs w:val="44"/>
                          </w:rPr>
                        </w:pPr>
                        <w:r w:rsidRPr="008B24C8">
                          <w:rPr>
                            <w:b/>
                            <w:bCs/>
                            <w:color w:val="008000"/>
                            <w:sz w:val="44"/>
                            <w:szCs w:val="44"/>
                          </w:rPr>
                          <w:t>T</w:t>
                        </w:r>
                        <w:r w:rsidRPr="008B24C8">
                          <w:rPr>
                            <w:color w:val="008000"/>
                            <w:sz w:val="44"/>
                            <w:szCs w:val="44"/>
                          </w:rPr>
                          <w:t xml:space="preserve">he </w:t>
                        </w:r>
                        <w:r w:rsidRPr="008B24C8">
                          <w:rPr>
                            <w:b/>
                            <w:bCs/>
                            <w:color w:val="008000"/>
                            <w:sz w:val="44"/>
                            <w:szCs w:val="44"/>
                          </w:rPr>
                          <w:t>C</w:t>
                        </w:r>
                        <w:r w:rsidRPr="008B24C8">
                          <w:rPr>
                            <w:color w:val="008000"/>
                            <w:sz w:val="44"/>
                            <w:szCs w:val="44"/>
                          </w:rPr>
                          <w:t>enter for</w:t>
                        </w:r>
                      </w:p>
                      <w:p w:rsidR="00284832" w:rsidRDefault="00284832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624;top:1200;width:1644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SDf7DAAAA2gAAAA8AAABkcnMvZG93bnJldi54bWxEj8FuwjAQRO9I/QdrK/VG7FKB2hCDAiqC&#10;Sw+k/YBVvCRR4nUau5D26zFSJY6jmXmjydaj7cSZBt841vCcKBDEpTMNVxq+PnfTVxA+IBvsHJOG&#10;X/KwXj1MMkyNu/CRzkWoRISwT1FDHUKfSunLmiz6xPXE0Tu5wWKIcqikGfAS4baTM6UW0mLDcaHG&#10;nrY1lW3xYzWE7331kn8U465922zyd1J/8qC0fnoc8yWIQGO4h//bB6NhDrcr8QbI1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IN/sMAAADaAAAADwAAAAAAAAAAAAAAAACf&#10;AgAAZHJzL2Rvd25yZXYueG1sUEsFBgAAAAAEAAQA9wAAAI8DAAAAAA==&#10;">
                  <v:imagedata r:id="rId7" o:title="" grayscale="t" bilevel="t"/>
                </v:shape>
              </v:group>
            </w:pict>
          </mc:Fallback>
        </mc:AlternateContent>
      </w:r>
    </w:p>
    <w:p w:rsidR="00DF2FBA" w:rsidRPr="004C2D7A" w:rsidRDefault="00DF2FBA">
      <w:pPr>
        <w:pStyle w:val="BodyText"/>
        <w:rPr>
          <w:color w:val="009900"/>
        </w:rPr>
      </w:pPr>
    </w:p>
    <w:p w:rsidR="00284832" w:rsidRPr="004C2D7A" w:rsidRDefault="00284832" w:rsidP="00284832">
      <w:pPr>
        <w:autoSpaceDE w:val="0"/>
        <w:autoSpaceDN w:val="0"/>
        <w:adjustRightInd w:val="0"/>
        <w:jc w:val="center"/>
        <w:rPr>
          <w:color w:val="009900"/>
          <w:sz w:val="28"/>
          <w:szCs w:val="28"/>
        </w:rPr>
      </w:pPr>
      <w:r w:rsidRPr="004C2D7A">
        <w:rPr>
          <w:b/>
          <w:bCs/>
          <w:color w:val="009900"/>
          <w:sz w:val="44"/>
          <w:szCs w:val="44"/>
        </w:rPr>
        <w:t>L</w:t>
      </w:r>
      <w:r w:rsidRPr="004C2D7A">
        <w:rPr>
          <w:color w:val="009900"/>
          <w:sz w:val="44"/>
          <w:szCs w:val="44"/>
        </w:rPr>
        <w:t xml:space="preserve">oss and </w:t>
      </w:r>
      <w:r w:rsidRPr="004C2D7A">
        <w:rPr>
          <w:b/>
          <w:bCs/>
          <w:color w:val="009900"/>
          <w:sz w:val="44"/>
          <w:szCs w:val="44"/>
        </w:rPr>
        <w:t>B</w:t>
      </w:r>
      <w:r w:rsidRPr="004C2D7A">
        <w:rPr>
          <w:color w:val="009900"/>
          <w:sz w:val="44"/>
          <w:szCs w:val="44"/>
        </w:rPr>
        <w:t>ereavement</w:t>
      </w:r>
    </w:p>
    <w:p w:rsidR="00DF2FBA" w:rsidRPr="004C2D7A" w:rsidRDefault="00DF2FBA">
      <w:pPr>
        <w:pStyle w:val="BodyText"/>
        <w:jc w:val="left"/>
        <w:rPr>
          <w:b w:val="0"/>
          <w:bCs w:val="0"/>
          <w:color w:val="009900"/>
          <w:sz w:val="32"/>
        </w:rPr>
      </w:pPr>
    </w:p>
    <w:p w:rsidR="00DF2FBA" w:rsidRPr="004C2D7A" w:rsidRDefault="00DF2FBA">
      <w:pPr>
        <w:pStyle w:val="BodyText2"/>
        <w:rPr>
          <w:i/>
          <w:iCs/>
          <w:color w:val="009900"/>
          <w:sz w:val="16"/>
          <w:szCs w:val="16"/>
        </w:rPr>
      </w:pPr>
    </w:p>
    <w:p w:rsidR="00DF2FBA" w:rsidRPr="004C2D7A" w:rsidRDefault="00DF2FBA">
      <w:pPr>
        <w:pStyle w:val="BodyText2"/>
        <w:jc w:val="center"/>
        <w:rPr>
          <w:i/>
          <w:iCs/>
          <w:color w:val="00823B"/>
          <w:sz w:val="28"/>
        </w:rPr>
      </w:pPr>
      <w:r w:rsidRPr="004C2D7A">
        <w:rPr>
          <w:i/>
          <w:iCs/>
          <w:color w:val="00823B"/>
          <w:sz w:val="28"/>
        </w:rPr>
        <w:t>A Non-profit Organization</w:t>
      </w:r>
    </w:p>
    <w:p w:rsidR="00DF2FBA" w:rsidRPr="004C2D7A" w:rsidRDefault="00DF2FBA">
      <w:pPr>
        <w:pStyle w:val="BodyText2"/>
        <w:jc w:val="center"/>
        <w:rPr>
          <w:color w:val="00823B"/>
          <w:sz w:val="28"/>
        </w:rPr>
      </w:pPr>
      <w:r w:rsidRPr="004C2D7A">
        <w:rPr>
          <w:color w:val="00823B"/>
          <w:sz w:val="28"/>
        </w:rPr>
        <w:t>Located at:</w:t>
      </w:r>
    </w:p>
    <w:p w:rsidR="006C5306" w:rsidRPr="004C2D7A" w:rsidRDefault="00DF2FBA" w:rsidP="006C5306">
      <w:pPr>
        <w:pStyle w:val="BodyText2"/>
        <w:jc w:val="center"/>
        <w:rPr>
          <w:color w:val="00823B"/>
          <w:sz w:val="28"/>
        </w:rPr>
      </w:pPr>
      <w:r w:rsidRPr="004C2D7A">
        <w:rPr>
          <w:color w:val="00823B"/>
          <w:sz w:val="28"/>
        </w:rPr>
        <w:t xml:space="preserve"> 3847 Skippack Pike, Skippack, PA</w:t>
      </w:r>
    </w:p>
    <w:p w:rsidR="00F2003F" w:rsidRPr="004C2D7A" w:rsidRDefault="00F2003F" w:rsidP="00F2003F">
      <w:pPr>
        <w:pStyle w:val="BodyText2"/>
        <w:ind w:left="360"/>
        <w:rPr>
          <w:b/>
          <w:bCs/>
          <w:color w:val="00823B"/>
          <w:sz w:val="28"/>
          <w:szCs w:val="28"/>
        </w:rPr>
      </w:pPr>
      <w:bookmarkStart w:id="0" w:name="_GoBack"/>
      <w:bookmarkEnd w:id="0"/>
    </w:p>
    <w:p w:rsidR="00DF2FBA" w:rsidRPr="004C2D7A" w:rsidRDefault="00DF2FBA">
      <w:pPr>
        <w:pStyle w:val="BodyText2"/>
        <w:ind w:left="1080"/>
        <w:rPr>
          <w:b/>
          <w:bCs/>
          <w:color w:val="00823B"/>
          <w:sz w:val="16"/>
          <w:szCs w:val="16"/>
        </w:rPr>
      </w:pPr>
    </w:p>
    <w:p w:rsidR="00EC2842" w:rsidRPr="004C2D7A" w:rsidRDefault="00DF2FBA" w:rsidP="00BB399F">
      <w:pPr>
        <w:pStyle w:val="BodyText2"/>
        <w:numPr>
          <w:ilvl w:val="0"/>
          <w:numId w:val="10"/>
        </w:numPr>
        <w:rPr>
          <w:rFonts w:ascii="Century Gothic" w:hAnsi="Century Gothic"/>
          <w:b/>
          <w:bCs/>
          <w:color w:val="00823B"/>
          <w:sz w:val="28"/>
          <w:szCs w:val="28"/>
        </w:rPr>
      </w:pPr>
      <w:proofErr w:type="spellStart"/>
      <w:r w:rsidRPr="004C2D7A">
        <w:rPr>
          <w:rFonts w:ascii="Tempus Sans ITC" w:hAnsi="Tempus Sans ITC"/>
          <w:b/>
          <w:bCs/>
          <w:color w:val="00823B"/>
          <w:sz w:val="32"/>
          <w:szCs w:val="32"/>
        </w:rPr>
        <w:t>Nello’s</w:t>
      </w:r>
      <w:proofErr w:type="spellEnd"/>
      <w:r w:rsidRPr="004C2D7A">
        <w:rPr>
          <w:rFonts w:ascii="Tempus Sans ITC" w:hAnsi="Tempus Sans ITC"/>
          <w:b/>
          <w:bCs/>
          <w:color w:val="00823B"/>
          <w:sz w:val="32"/>
          <w:szCs w:val="32"/>
        </w:rPr>
        <w:t xml:space="preserve"> </w:t>
      </w:r>
      <w:proofErr w:type="gramStart"/>
      <w:r w:rsidRPr="004C2D7A">
        <w:rPr>
          <w:rFonts w:ascii="Tempus Sans ITC" w:hAnsi="Tempus Sans ITC"/>
          <w:b/>
          <w:bCs/>
          <w:color w:val="00823B"/>
          <w:sz w:val="32"/>
          <w:szCs w:val="32"/>
        </w:rPr>
        <w:t>Corner</w:t>
      </w:r>
      <w:r w:rsidRPr="004C2D7A">
        <w:rPr>
          <w:rFonts w:ascii="Tempus Sans ITC" w:hAnsi="Tempus Sans ITC"/>
          <w:b/>
          <w:bCs/>
          <w:color w:val="00823B"/>
          <w:sz w:val="28"/>
          <w:szCs w:val="28"/>
        </w:rPr>
        <w:t xml:space="preserve"> </w:t>
      </w:r>
      <w:proofErr w:type="gramEnd"/>
      <w:r w:rsidR="00BB305E" w:rsidRPr="004C2D7A">
        <w:rPr>
          <w:noProof/>
          <w:color w:val="00823B"/>
          <w:sz w:val="28"/>
          <w:szCs w:val="28"/>
        </w:rPr>
        <w:drawing>
          <wp:inline distT="0" distB="0" distL="0" distR="0" wp14:anchorId="4D3F649F" wp14:editId="14040BCB">
            <wp:extent cx="209550" cy="200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D7A">
        <w:rPr>
          <w:b/>
          <w:bCs/>
          <w:color w:val="00823B"/>
          <w:sz w:val="28"/>
          <w:szCs w:val="28"/>
        </w:rPr>
        <w:t xml:space="preserve">: </w:t>
      </w:r>
      <w:r w:rsidR="00F3677E" w:rsidRPr="004C2D7A">
        <w:rPr>
          <w:rFonts w:ascii="Century Gothic" w:hAnsi="Century Gothic"/>
          <w:b/>
          <w:bCs/>
          <w:color w:val="00823B"/>
          <w:sz w:val="28"/>
          <w:szCs w:val="28"/>
        </w:rPr>
        <w:t>Ongoing</w:t>
      </w:r>
      <w:r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 </w:t>
      </w:r>
      <w:r w:rsidR="00EC2842" w:rsidRPr="004C2D7A">
        <w:rPr>
          <w:rFonts w:ascii="Century Gothic" w:hAnsi="Century Gothic"/>
          <w:b/>
          <w:bCs/>
          <w:color w:val="00823B"/>
          <w:sz w:val="28"/>
          <w:szCs w:val="28"/>
        </w:rPr>
        <w:t>FAMILY BEREAVEMENT SUPPORT PROGR</w:t>
      </w:r>
      <w:r w:rsidR="005757C0" w:rsidRPr="004C2D7A">
        <w:rPr>
          <w:rFonts w:ascii="Century Gothic" w:hAnsi="Century Gothic"/>
          <w:b/>
          <w:bCs/>
          <w:color w:val="00823B"/>
          <w:sz w:val="28"/>
          <w:szCs w:val="28"/>
        </w:rPr>
        <w:t>A</w:t>
      </w:r>
      <w:r w:rsidR="00EC2842" w:rsidRPr="004C2D7A">
        <w:rPr>
          <w:rFonts w:ascii="Century Gothic" w:hAnsi="Century Gothic"/>
          <w:b/>
          <w:bCs/>
          <w:color w:val="00823B"/>
          <w:sz w:val="28"/>
          <w:szCs w:val="28"/>
        </w:rPr>
        <w:t>M for children</w:t>
      </w:r>
      <w:r w:rsidR="00E60AB1"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 ages 4 – 18 yrs. who have experienced the death of an immediate family member</w:t>
      </w:r>
      <w:r w:rsidRPr="004C2D7A">
        <w:rPr>
          <w:rFonts w:ascii="Century Gothic" w:hAnsi="Century Gothic"/>
          <w:b/>
          <w:bCs/>
          <w:color w:val="00823B"/>
          <w:sz w:val="28"/>
          <w:szCs w:val="28"/>
        </w:rPr>
        <w:t>.</w:t>
      </w:r>
      <w:r w:rsidR="00E60AB1"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  Age-specific groups meet twice a month for </w:t>
      </w:r>
      <w:r w:rsidR="00EC2842" w:rsidRPr="004C2D7A">
        <w:rPr>
          <w:rFonts w:ascii="Century Gothic" w:hAnsi="Century Gothic"/>
          <w:b/>
          <w:bCs/>
          <w:color w:val="00823B"/>
          <w:sz w:val="28"/>
          <w:szCs w:val="28"/>
        </w:rPr>
        <w:t>sharing and activities.</w:t>
      </w:r>
      <w:r w:rsidR="005757C0"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  No charge; donations appreciated.</w:t>
      </w:r>
      <w:r w:rsidR="00597ECA"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 </w:t>
      </w:r>
    </w:p>
    <w:p w:rsidR="00597ECA" w:rsidRPr="004C2D7A" w:rsidRDefault="00597ECA" w:rsidP="00597ECA">
      <w:pPr>
        <w:pStyle w:val="BodyText2"/>
        <w:ind w:left="720"/>
        <w:rPr>
          <w:rFonts w:ascii="Century Gothic" w:hAnsi="Century Gothic"/>
          <w:b/>
          <w:bCs/>
          <w:color w:val="00823B"/>
          <w:sz w:val="10"/>
          <w:szCs w:val="10"/>
        </w:rPr>
      </w:pPr>
    </w:p>
    <w:p w:rsidR="005757C0" w:rsidRPr="004C2D7A" w:rsidRDefault="005757C0" w:rsidP="005757C0">
      <w:pPr>
        <w:pStyle w:val="BodyText2"/>
        <w:numPr>
          <w:ilvl w:val="1"/>
          <w:numId w:val="10"/>
        </w:numPr>
        <w:rPr>
          <w:rFonts w:ascii="Tempus Sans ITC" w:hAnsi="Tempus Sans ITC"/>
          <w:bCs/>
          <w:color w:val="00823B"/>
          <w:sz w:val="28"/>
          <w:szCs w:val="28"/>
        </w:rPr>
        <w:sectPr w:rsidR="005757C0" w:rsidRPr="004C2D7A" w:rsidSect="004C2D7A">
          <w:pgSz w:w="12240" w:h="15840"/>
          <w:pgMar w:top="1440" w:right="1800" w:bottom="288" w:left="1800" w:header="720" w:footer="720" w:gutter="0"/>
          <w:pgBorders w:offsetFrom="page">
            <w:top w:val="twistedLines2" w:sz="18" w:space="24" w:color="004821"/>
            <w:left w:val="twistedLines2" w:sz="18" w:space="24" w:color="004821"/>
            <w:bottom w:val="twistedLines2" w:sz="18" w:space="24" w:color="004821"/>
            <w:right w:val="twistedLines2" w:sz="18" w:space="24" w:color="004821"/>
          </w:pgBorders>
          <w:cols w:space="720"/>
          <w:docGrid w:linePitch="360"/>
        </w:sectPr>
      </w:pPr>
    </w:p>
    <w:p w:rsidR="005757C0" w:rsidRPr="004C2D7A" w:rsidRDefault="005757C0" w:rsidP="005757C0">
      <w:pPr>
        <w:pStyle w:val="BodyText2"/>
        <w:numPr>
          <w:ilvl w:val="1"/>
          <w:numId w:val="10"/>
        </w:numPr>
        <w:rPr>
          <w:rFonts w:ascii="Century Gothic" w:hAnsi="Century Gothic"/>
          <w:bCs/>
          <w:color w:val="00823B"/>
          <w:sz w:val="28"/>
          <w:szCs w:val="28"/>
        </w:rPr>
      </w:pPr>
      <w:proofErr w:type="gramStart"/>
      <w:r w:rsidRPr="004C2D7A">
        <w:rPr>
          <w:rFonts w:ascii="Century Gothic" w:hAnsi="Century Gothic"/>
          <w:bCs/>
          <w:color w:val="00823B"/>
          <w:sz w:val="28"/>
          <w:szCs w:val="28"/>
        </w:rPr>
        <w:lastRenderedPageBreak/>
        <w:t>Tuesdays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 4:30</w:t>
      </w:r>
      <w:proofErr w:type="gramEnd"/>
      <w:r w:rsidRPr="004C2D7A">
        <w:rPr>
          <w:rFonts w:ascii="Century Gothic" w:hAnsi="Century Gothic"/>
          <w:bCs/>
          <w:color w:val="00823B"/>
          <w:sz w:val="28"/>
          <w:szCs w:val="28"/>
        </w:rPr>
        <w:t>-5:45</w:t>
      </w:r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p.m.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       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 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>ages  4-6     and   7-8</w:t>
      </w:r>
    </w:p>
    <w:p w:rsidR="005757C0" w:rsidRPr="004C2D7A" w:rsidRDefault="005757C0" w:rsidP="005757C0">
      <w:pPr>
        <w:pStyle w:val="BodyText2"/>
        <w:numPr>
          <w:ilvl w:val="1"/>
          <w:numId w:val="10"/>
        </w:numPr>
        <w:rPr>
          <w:rFonts w:ascii="Century Gothic" w:hAnsi="Century Gothic"/>
          <w:bCs/>
          <w:color w:val="00823B"/>
          <w:sz w:val="28"/>
          <w:szCs w:val="28"/>
        </w:rPr>
      </w:pPr>
      <w:proofErr w:type="gramStart"/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Tuesdays 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>7:00</w:t>
      </w:r>
      <w:proofErr w:type="gramEnd"/>
      <w:r w:rsidRPr="004C2D7A">
        <w:rPr>
          <w:rFonts w:ascii="Century Gothic" w:hAnsi="Century Gothic"/>
          <w:bCs/>
          <w:color w:val="00823B"/>
          <w:sz w:val="28"/>
          <w:szCs w:val="28"/>
        </w:rPr>
        <w:t>-8:15</w:t>
      </w:r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p.m.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       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 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>ages 10-12  and 13-15</w:t>
      </w:r>
    </w:p>
    <w:p w:rsidR="005757C0" w:rsidRPr="004C2D7A" w:rsidRDefault="005757C0" w:rsidP="005757C0">
      <w:pPr>
        <w:pStyle w:val="BodyText2"/>
        <w:numPr>
          <w:ilvl w:val="1"/>
          <w:numId w:val="10"/>
        </w:numPr>
        <w:rPr>
          <w:rFonts w:ascii="Century Gothic" w:hAnsi="Century Gothic"/>
          <w:bCs/>
          <w:color w:val="00823B"/>
          <w:sz w:val="28"/>
          <w:szCs w:val="28"/>
        </w:rPr>
      </w:pPr>
      <w:proofErr w:type="gramStart"/>
      <w:r w:rsidRPr="004C2D7A">
        <w:rPr>
          <w:rFonts w:ascii="Century Gothic" w:hAnsi="Century Gothic"/>
          <w:bCs/>
          <w:color w:val="00823B"/>
          <w:sz w:val="28"/>
          <w:szCs w:val="28"/>
        </w:rPr>
        <w:t>Wednesdays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 4:30</w:t>
      </w:r>
      <w:proofErr w:type="gramEnd"/>
      <w:r w:rsidRPr="004C2D7A">
        <w:rPr>
          <w:rFonts w:ascii="Century Gothic" w:hAnsi="Century Gothic"/>
          <w:bCs/>
          <w:color w:val="00823B"/>
          <w:sz w:val="28"/>
          <w:szCs w:val="28"/>
        </w:rPr>
        <w:t>-5:45</w:t>
      </w:r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p.m.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  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ages   9-10 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</w:t>
      </w:r>
    </w:p>
    <w:p w:rsidR="00597ECA" w:rsidRPr="004C2D7A" w:rsidRDefault="00597ECA" w:rsidP="005757C0">
      <w:pPr>
        <w:pStyle w:val="BodyText2"/>
        <w:numPr>
          <w:ilvl w:val="1"/>
          <w:numId w:val="10"/>
        </w:numPr>
        <w:rPr>
          <w:rFonts w:ascii="Century Gothic" w:hAnsi="Century Gothic"/>
          <w:bCs/>
          <w:color w:val="00823B"/>
          <w:sz w:val="28"/>
          <w:szCs w:val="28"/>
        </w:rPr>
      </w:pPr>
      <w:proofErr w:type="gramStart"/>
      <w:r w:rsidRPr="004C2D7A">
        <w:rPr>
          <w:rFonts w:ascii="Century Gothic" w:hAnsi="Century Gothic"/>
          <w:bCs/>
          <w:color w:val="00823B"/>
          <w:sz w:val="28"/>
          <w:szCs w:val="28"/>
        </w:rPr>
        <w:t>Wednesdays  7:00</w:t>
      </w:r>
      <w:proofErr w:type="gramEnd"/>
      <w:r w:rsidRPr="004C2D7A">
        <w:rPr>
          <w:rFonts w:ascii="Century Gothic" w:hAnsi="Century Gothic"/>
          <w:bCs/>
          <w:color w:val="00823B"/>
          <w:sz w:val="28"/>
          <w:szCs w:val="28"/>
        </w:rPr>
        <w:t>-8:15</w:t>
      </w:r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p.m.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   ages 16-18</w:t>
      </w:r>
    </w:p>
    <w:p w:rsidR="005757C0" w:rsidRPr="004C2D7A" w:rsidRDefault="005757C0" w:rsidP="005757C0">
      <w:pPr>
        <w:pStyle w:val="BodyText2"/>
        <w:ind w:left="1440"/>
        <w:rPr>
          <w:rFonts w:ascii="Century Gothic" w:hAnsi="Century Gothic"/>
          <w:bCs/>
          <w:color w:val="00823B"/>
          <w:sz w:val="28"/>
          <w:szCs w:val="28"/>
        </w:rPr>
        <w:sectPr w:rsidR="005757C0" w:rsidRPr="004C2D7A" w:rsidSect="004C2D7A">
          <w:type w:val="continuous"/>
          <w:pgSz w:w="12240" w:h="15840"/>
          <w:pgMar w:top="1440" w:right="1800" w:bottom="288" w:left="1800" w:header="720" w:footer="720" w:gutter="0"/>
          <w:pgBorders w:offsetFrom="page">
            <w:top w:val="twistedLines2" w:sz="18" w:space="24" w:color="004821"/>
            <w:left w:val="twistedLines2" w:sz="18" w:space="24" w:color="004821"/>
            <w:bottom w:val="twistedLines2" w:sz="18" w:space="24" w:color="004821"/>
            <w:right w:val="twistedLines2" w:sz="18" w:space="24" w:color="004821"/>
          </w:pgBorders>
          <w:cols w:space="720"/>
          <w:docGrid w:linePitch="360"/>
        </w:sectPr>
      </w:pPr>
    </w:p>
    <w:p w:rsidR="005757C0" w:rsidRPr="004C2D7A" w:rsidRDefault="005757C0" w:rsidP="005757C0">
      <w:pPr>
        <w:pStyle w:val="BodyText2"/>
        <w:ind w:left="1440"/>
        <w:rPr>
          <w:rFonts w:ascii="Century Gothic" w:hAnsi="Century Gothic"/>
          <w:bCs/>
          <w:color w:val="00823B"/>
          <w:sz w:val="24"/>
        </w:rPr>
      </w:pPr>
    </w:p>
    <w:p w:rsidR="005757C0" w:rsidRPr="004C2D7A" w:rsidRDefault="005757C0" w:rsidP="005757C0">
      <w:pPr>
        <w:pStyle w:val="BodyText2"/>
        <w:numPr>
          <w:ilvl w:val="0"/>
          <w:numId w:val="10"/>
        </w:numPr>
        <w:rPr>
          <w:rFonts w:ascii="Century Gothic" w:hAnsi="Century Gothic"/>
          <w:b/>
          <w:bCs/>
          <w:color w:val="00823B"/>
          <w:sz w:val="28"/>
          <w:szCs w:val="28"/>
        </w:rPr>
      </w:pPr>
      <w:r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Professional GRIEF COUNSELING for individuals, couples and families. </w:t>
      </w:r>
    </w:p>
    <w:p w:rsidR="005757C0" w:rsidRPr="004C2D7A" w:rsidRDefault="005757C0" w:rsidP="005757C0">
      <w:pPr>
        <w:pStyle w:val="BodyText2"/>
        <w:rPr>
          <w:rFonts w:ascii="Century Gothic" w:hAnsi="Century Gothic"/>
          <w:b/>
          <w:bCs/>
          <w:color w:val="00823B"/>
          <w:sz w:val="24"/>
        </w:rPr>
      </w:pPr>
    </w:p>
    <w:p w:rsidR="005757C0" w:rsidRPr="004C2D7A" w:rsidRDefault="005757C0" w:rsidP="005757C0">
      <w:pPr>
        <w:pStyle w:val="BodyText2"/>
        <w:numPr>
          <w:ilvl w:val="0"/>
          <w:numId w:val="10"/>
        </w:numPr>
        <w:rPr>
          <w:rFonts w:ascii="Century Gothic" w:hAnsi="Century Gothic"/>
          <w:b/>
          <w:bCs/>
          <w:color w:val="00823B"/>
          <w:sz w:val="28"/>
          <w:szCs w:val="28"/>
        </w:rPr>
      </w:pPr>
      <w:r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Six Week Special Interest SUPPORT GROUPS for bereaved adults- </w:t>
      </w:r>
      <w:r w:rsidRPr="004C2D7A">
        <w:rPr>
          <w:rFonts w:ascii="Century Gothic" w:hAnsi="Century Gothic"/>
          <w:b/>
          <w:bCs/>
          <w:color w:val="00823B"/>
          <w:sz w:val="24"/>
        </w:rPr>
        <w:t>including but not limited to</w:t>
      </w:r>
      <w:r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 Loss of Spouse/Partner, Support for Loss due to Suicide, Adult Loss of Parent, Adult Loss of Sibling</w:t>
      </w:r>
    </w:p>
    <w:p w:rsidR="005757C0" w:rsidRPr="004C2D7A" w:rsidRDefault="005757C0" w:rsidP="005757C0">
      <w:pPr>
        <w:pStyle w:val="BodyText2"/>
        <w:rPr>
          <w:rFonts w:ascii="Century Gothic" w:hAnsi="Century Gothic"/>
          <w:b/>
          <w:bCs/>
          <w:color w:val="00823B"/>
          <w:sz w:val="24"/>
        </w:rPr>
      </w:pPr>
    </w:p>
    <w:p w:rsidR="00597ECA" w:rsidRPr="004C2D7A" w:rsidRDefault="005757C0" w:rsidP="00597ECA">
      <w:pPr>
        <w:pStyle w:val="BodyText2"/>
        <w:numPr>
          <w:ilvl w:val="0"/>
          <w:numId w:val="10"/>
        </w:numPr>
        <w:rPr>
          <w:rFonts w:ascii="Century Gothic" w:hAnsi="Century Gothic"/>
          <w:b/>
          <w:bCs/>
          <w:color w:val="00823B"/>
          <w:sz w:val="28"/>
          <w:szCs w:val="28"/>
        </w:rPr>
      </w:pPr>
      <w:r w:rsidRPr="004C2D7A">
        <w:rPr>
          <w:rFonts w:ascii="Century Gothic" w:hAnsi="Century Gothic"/>
          <w:b/>
          <w:bCs/>
          <w:color w:val="00823B"/>
          <w:sz w:val="28"/>
          <w:szCs w:val="28"/>
        </w:rPr>
        <w:t xml:space="preserve">On-going Special Interest SUPPORT GROUPS </w:t>
      </w:r>
      <w:r w:rsidRPr="004C2D7A">
        <w:rPr>
          <w:rFonts w:ascii="Century Gothic" w:hAnsi="Century Gothic"/>
          <w:b/>
          <w:bCs/>
          <w:color w:val="00823B"/>
          <w:sz w:val="26"/>
          <w:szCs w:val="26"/>
        </w:rPr>
        <w:t>including</w:t>
      </w:r>
    </w:p>
    <w:p w:rsidR="00597ECA" w:rsidRPr="004C2D7A" w:rsidRDefault="00597ECA" w:rsidP="00597ECA">
      <w:pPr>
        <w:pStyle w:val="ListParagraph"/>
        <w:rPr>
          <w:rFonts w:ascii="Century Gothic" w:hAnsi="Century Gothic"/>
          <w:bCs/>
          <w:color w:val="00823B"/>
        </w:rPr>
      </w:pPr>
    </w:p>
    <w:p w:rsidR="00597ECA" w:rsidRPr="004C2D7A" w:rsidRDefault="00597ECA" w:rsidP="00597ECA">
      <w:pPr>
        <w:pStyle w:val="BodyText2"/>
        <w:numPr>
          <w:ilvl w:val="1"/>
          <w:numId w:val="10"/>
        </w:numPr>
        <w:rPr>
          <w:rFonts w:ascii="Century Gothic" w:hAnsi="Century Gothic"/>
          <w:b/>
          <w:bCs/>
          <w:color w:val="00823B"/>
          <w:sz w:val="28"/>
          <w:szCs w:val="28"/>
        </w:rPr>
      </w:pP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Loss of a Child as an older teen or adult </w:t>
      </w:r>
    </w:p>
    <w:p w:rsidR="00597ECA" w:rsidRPr="004C2D7A" w:rsidRDefault="00597ECA" w:rsidP="00597ECA">
      <w:pPr>
        <w:pStyle w:val="BodyText2"/>
        <w:ind w:left="1440"/>
        <w:rPr>
          <w:rFonts w:ascii="Century Gothic" w:hAnsi="Century Gothic"/>
          <w:bCs/>
          <w:color w:val="00823B"/>
          <w:sz w:val="28"/>
          <w:szCs w:val="28"/>
        </w:rPr>
      </w:pPr>
      <w:r w:rsidRPr="004C2D7A">
        <w:rPr>
          <w:rFonts w:ascii="Century Gothic" w:hAnsi="Century Gothic"/>
          <w:bCs/>
          <w:color w:val="00823B"/>
          <w:sz w:val="28"/>
          <w:szCs w:val="28"/>
        </w:rPr>
        <w:t>2</w:t>
      </w:r>
      <w:r w:rsidRPr="004C2D7A">
        <w:rPr>
          <w:rFonts w:ascii="Century Gothic" w:hAnsi="Century Gothic"/>
          <w:bCs/>
          <w:color w:val="00823B"/>
          <w:sz w:val="28"/>
          <w:szCs w:val="28"/>
          <w:vertAlign w:val="superscript"/>
        </w:rPr>
        <w:t>nd</w:t>
      </w:r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</w:t>
      </w:r>
      <w:proofErr w:type="gramStart"/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>Mondays  Sept</w:t>
      </w:r>
      <w:proofErr w:type="gramEnd"/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>.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>-June  7:00 – 8:30 p.m.</w:t>
      </w:r>
    </w:p>
    <w:p w:rsidR="00597ECA" w:rsidRPr="004C2D7A" w:rsidRDefault="00597ECA" w:rsidP="00597ECA">
      <w:pPr>
        <w:pStyle w:val="BodyText2"/>
        <w:numPr>
          <w:ilvl w:val="1"/>
          <w:numId w:val="10"/>
        </w:numPr>
        <w:rPr>
          <w:rFonts w:ascii="Century Gothic" w:hAnsi="Century Gothic"/>
          <w:b/>
          <w:bCs/>
          <w:color w:val="00823B"/>
          <w:sz w:val="28"/>
          <w:szCs w:val="28"/>
        </w:rPr>
      </w:pP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Young </w:t>
      </w:r>
      <w:r w:rsidR="005757C0" w:rsidRPr="004C2D7A">
        <w:rPr>
          <w:rFonts w:ascii="Century Gothic" w:hAnsi="Century Gothic"/>
          <w:bCs/>
          <w:color w:val="00823B"/>
          <w:sz w:val="28"/>
          <w:szCs w:val="28"/>
        </w:rPr>
        <w:t xml:space="preserve">Adult Loss         </w:t>
      </w:r>
    </w:p>
    <w:p w:rsidR="005757C0" w:rsidRPr="004C2D7A" w:rsidRDefault="005757C0" w:rsidP="00597ECA">
      <w:pPr>
        <w:pStyle w:val="BodyText2"/>
        <w:ind w:left="720" w:firstLine="720"/>
        <w:rPr>
          <w:rFonts w:ascii="Century Gothic" w:hAnsi="Century Gothic"/>
          <w:bCs/>
          <w:color w:val="00823B"/>
          <w:sz w:val="28"/>
          <w:szCs w:val="28"/>
        </w:rPr>
      </w:pP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Every other </w:t>
      </w:r>
      <w:proofErr w:type="gramStart"/>
      <w:r w:rsidRPr="004C2D7A">
        <w:rPr>
          <w:rFonts w:ascii="Century Gothic" w:hAnsi="Century Gothic"/>
          <w:bCs/>
          <w:color w:val="00823B"/>
          <w:sz w:val="28"/>
          <w:szCs w:val="28"/>
        </w:rPr>
        <w:t>Wednesday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  </w:t>
      </w:r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>Sept</w:t>
      </w:r>
      <w:proofErr w:type="gramEnd"/>
      <w:r w:rsidR="007460DA" w:rsidRPr="004C2D7A">
        <w:rPr>
          <w:rFonts w:ascii="Century Gothic" w:hAnsi="Century Gothic"/>
          <w:bCs/>
          <w:color w:val="00823B"/>
          <w:sz w:val="28"/>
          <w:szCs w:val="28"/>
        </w:rPr>
        <w:t>.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 xml:space="preserve"> - </w:t>
      </w:r>
      <w:r w:rsidR="00597ECA" w:rsidRPr="004C2D7A">
        <w:rPr>
          <w:rFonts w:ascii="Century Gothic" w:hAnsi="Century Gothic"/>
          <w:bCs/>
          <w:color w:val="00823B"/>
          <w:sz w:val="28"/>
          <w:szCs w:val="28"/>
        </w:rPr>
        <w:t xml:space="preserve">June  </w:t>
      </w:r>
      <w:r w:rsidRPr="004C2D7A">
        <w:rPr>
          <w:rFonts w:ascii="Century Gothic" w:hAnsi="Century Gothic"/>
          <w:bCs/>
          <w:color w:val="00823B"/>
          <w:sz w:val="28"/>
          <w:szCs w:val="28"/>
        </w:rPr>
        <w:t>7– 8:15 p.m.</w:t>
      </w:r>
    </w:p>
    <w:p w:rsidR="005757C0" w:rsidRPr="004C2D7A" w:rsidRDefault="005757C0" w:rsidP="00284832">
      <w:pPr>
        <w:pStyle w:val="BodyText2"/>
        <w:rPr>
          <w:b/>
          <w:bCs/>
          <w:color w:val="00823B"/>
          <w:sz w:val="44"/>
        </w:rPr>
      </w:pPr>
    </w:p>
    <w:p w:rsidR="00DC00FD" w:rsidRPr="004C2D7A" w:rsidRDefault="00DF2FBA" w:rsidP="00BB399F">
      <w:pPr>
        <w:pStyle w:val="BodyText2"/>
        <w:jc w:val="center"/>
        <w:rPr>
          <w:rFonts w:ascii="Century Gothic" w:hAnsi="Century Gothic"/>
          <w:b/>
          <w:bCs/>
          <w:color w:val="00823B"/>
          <w:sz w:val="52"/>
          <w:szCs w:val="52"/>
        </w:rPr>
      </w:pPr>
      <w:r w:rsidRPr="004C2D7A">
        <w:rPr>
          <w:rFonts w:ascii="Century Gothic" w:hAnsi="Century Gothic"/>
          <w:b/>
          <w:bCs/>
          <w:color w:val="00823B"/>
          <w:sz w:val="52"/>
          <w:szCs w:val="52"/>
        </w:rPr>
        <w:t>Call 610-222-411</w:t>
      </w:r>
      <w:r w:rsidR="00284832" w:rsidRPr="004C2D7A">
        <w:rPr>
          <w:rFonts w:ascii="Century Gothic" w:hAnsi="Century Gothic"/>
          <w:b/>
          <w:bCs/>
          <w:color w:val="00823B"/>
          <w:sz w:val="52"/>
          <w:szCs w:val="52"/>
        </w:rPr>
        <w:t>0</w:t>
      </w:r>
      <w:r w:rsidR="00DC00FD" w:rsidRPr="004C2D7A">
        <w:rPr>
          <w:rFonts w:ascii="Century Gothic" w:hAnsi="Century Gothic"/>
          <w:b/>
          <w:bCs/>
          <w:color w:val="00823B"/>
          <w:sz w:val="52"/>
          <w:szCs w:val="52"/>
        </w:rPr>
        <w:t xml:space="preserve"> </w:t>
      </w:r>
    </w:p>
    <w:p w:rsidR="00DF2FBA" w:rsidRPr="004C2D7A" w:rsidRDefault="00BB399F" w:rsidP="00BB399F">
      <w:pPr>
        <w:pStyle w:val="BodyText2"/>
        <w:jc w:val="center"/>
        <w:rPr>
          <w:rFonts w:ascii="Century Gothic" w:hAnsi="Century Gothic"/>
          <w:b/>
          <w:bCs/>
          <w:color w:val="00823B"/>
          <w:sz w:val="24"/>
        </w:rPr>
      </w:pPr>
      <w:r w:rsidRPr="004C2D7A">
        <w:rPr>
          <w:rFonts w:ascii="Century Gothic" w:hAnsi="Century Gothic"/>
          <w:b/>
          <w:bCs/>
          <w:color w:val="00823B"/>
          <w:sz w:val="24"/>
        </w:rPr>
        <w:t>www.bereavementcenter.org</w:t>
      </w:r>
    </w:p>
    <w:sectPr w:rsidR="00DF2FBA" w:rsidRPr="004C2D7A" w:rsidSect="004C2D7A">
      <w:type w:val="continuous"/>
      <w:pgSz w:w="12240" w:h="15840"/>
      <w:pgMar w:top="1440" w:right="1800" w:bottom="288" w:left="1800" w:header="720" w:footer="720" w:gutter="0"/>
      <w:pgBorders w:offsetFrom="page">
        <w:top w:val="twistedLines2" w:sz="18" w:space="24" w:color="004821"/>
        <w:left w:val="twistedLines2" w:sz="18" w:space="24" w:color="004821"/>
        <w:bottom w:val="twistedLines2" w:sz="18" w:space="24" w:color="004821"/>
        <w:right w:val="twistedLines2" w:sz="18" w:space="24" w:color="00482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78B"/>
    <w:multiLevelType w:val="hybridMultilevel"/>
    <w:tmpl w:val="169485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E7EC3"/>
    <w:multiLevelType w:val="hybridMultilevel"/>
    <w:tmpl w:val="238AC2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02EB1"/>
    <w:multiLevelType w:val="hybridMultilevel"/>
    <w:tmpl w:val="016863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F337D"/>
    <w:multiLevelType w:val="hybridMultilevel"/>
    <w:tmpl w:val="3BFE033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F792D6D"/>
    <w:multiLevelType w:val="hybridMultilevel"/>
    <w:tmpl w:val="EC6EC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A22B0"/>
    <w:multiLevelType w:val="hybridMultilevel"/>
    <w:tmpl w:val="E7AC49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F043C"/>
    <w:multiLevelType w:val="hybridMultilevel"/>
    <w:tmpl w:val="428A0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E7D82"/>
    <w:multiLevelType w:val="hybridMultilevel"/>
    <w:tmpl w:val="66986C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E032E"/>
    <w:multiLevelType w:val="hybridMultilevel"/>
    <w:tmpl w:val="44722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02E0C"/>
    <w:multiLevelType w:val="hybridMultilevel"/>
    <w:tmpl w:val="5A920B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14C7E"/>
    <w:multiLevelType w:val="hybridMultilevel"/>
    <w:tmpl w:val="1A7A1E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1"/>
    <w:rsid w:val="000E29D7"/>
    <w:rsid w:val="00257803"/>
    <w:rsid w:val="002774AB"/>
    <w:rsid w:val="00284832"/>
    <w:rsid w:val="00423033"/>
    <w:rsid w:val="004C2D7A"/>
    <w:rsid w:val="00517B99"/>
    <w:rsid w:val="00543E1C"/>
    <w:rsid w:val="005757C0"/>
    <w:rsid w:val="00597ECA"/>
    <w:rsid w:val="0067438A"/>
    <w:rsid w:val="006C5306"/>
    <w:rsid w:val="007460DA"/>
    <w:rsid w:val="008B24C8"/>
    <w:rsid w:val="008F3E9F"/>
    <w:rsid w:val="00BB305E"/>
    <w:rsid w:val="00BB399F"/>
    <w:rsid w:val="00DC00FD"/>
    <w:rsid w:val="00DF07EF"/>
    <w:rsid w:val="00DF2FBA"/>
    <w:rsid w:val="00E60AB1"/>
    <w:rsid w:val="00E75B91"/>
    <w:rsid w:val="00EC2842"/>
    <w:rsid w:val="00F2003F"/>
    <w:rsid w:val="00F337F3"/>
    <w:rsid w:val="00F3677E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37F3"/>
    <w:pPr>
      <w:jc w:val="center"/>
    </w:pPr>
    <w:rPr>
      <w:rFonts w:ascii="Bookman Old Style" w:hAnsi="Bookman Old Style"/>
      <w:b/>
      <w:bCs/>
      <w:sz w:val="48"/>
    </w:rPr>
  </w:style>
  <w:style w:type="paragraph" w:styleId="BodyText2">
    <w:name w:val="Body Text 2"/>
    <w:basedOn w:val="Normal"/>
    <w:rsid w:val="00F337F3"/>
    <w:rPr>
      <w:rFonts w:ascii="Bookman Old Style" w:hAnsi="Bookman Old Style"/>
      <w:sz w:val="40"/>
    </w:rPr>
  </w:style>
  <w:style w:type="paragraph" w:styleId="BalloonText">
    <w:name w:val="Balloon Text"/>
    <w:basedOn w:val="Normal"/>
    <w:semiHidden/>
    <w:rsid w:val="00517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37F3"/>
    <w:pPr>
      <w:jc w:val="center"/>
    </w:pPr>
    <w:rPr>
      <w:rFonts w:ascii="Bookman Old Style" w:hAnsi="Bookman Old Style"/>
      <w:b/>
      <w:bCs/>
      <w:sz w:val="48"/>
    </w:rPr>
  </w:style>
  <w:style w:type="paragraph" w:styleId="BodyText2">
    <w:name w:val="Body Text 2"/>
    <w:basedOn w:val="Normal"/>
    <w:rsid w:val="00F337F3"/>
    <w:rPr>
      <w:rFonts w:ascii="Bookman Old Style" w:hAnsi="Bookman Old Style"/>
      <w:sz w:val="40"/>
    </w:rPr>
  </w:style>
  <w:style w:type="paragraph" w:styleId="BalloonText">
    <w:name w:val="Balloon Text"/>
    <w:basedOn w:val="Normal"/>
    <w:semiHidden/>
    <w:rsid w:val="00517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VOLUNTEERS NEEDED TO WORK WITH CHILDREN</vt:lpstr>
    </vt:vector>
  </TitlesOfParts>
  <Company>CLB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NEEDED TO WORK WITH CHILDREN</dc:title>
  <dc:creator>Valued Customer</dc:creator>
  <cp:lastModifiedBy>Lois Harris</cp:lastModifiedBy>
  <cp:revision>2</cp:revision>
  <cp:lastPrinted>2014-08-21T15:41:00Z</cp:lastPrinted>
  <dcterms:created xsi:type="dcterms:W3CDTF">2014-08-21T15:42:00Z</dcterms:created>
  <dcterms:modified xsi:type="dcterms:W3CDTF">2014-08-21T15:42:00Z</dcterms:modified>
</cp:coreProperties>
</file>